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77777777" w:rsidR="00715CAD" w:rsidRDefault="00DC6E0B">
      <w:pPr>
        <w:pStyle w:val="Heading1"/>
        <w:spacing w:line="240" w:lineRule="auto"/>
        <w:jc w:val="center"/>
      </w:pPr>
      <w:bookmarkStart w:id="0" w:name="_92ommlbm0ial" w:colFirst="0" w:colLast="0"/>
      <w:bookmarkEnd w:id="0"/>
      <w:r>
        <w:t>Module Standards</w:t>
      </w:r>
    </w:p>
    <w:p w14:paraId="00000002" w14:textId="77777777" w:rsidR="00715CAD" w:rsidRDefault="00DC6E0B">
      <w:pPr>
        <w:pStyle w:val="Subtitle"/>
        <w:spacing w:line="240" w:lineRule="auto"/>
        <w:jc w:val="center"/>
      </w:pPr>
      <w:bookmarkStart w:id="1" w:name="_bkj1vdhzit3" w:colFirst="0" w:colLast="0"/>
      <w:bookmarkEnd w:id="1"/>
      <w:r>
        <w:t xml:space="preserve">Kentucky Academic Standards </w:t>
      </w:r>
    </w:p>
    <w:p w14:paraId="00000003" w14:textId="77777777" w:rsidR="00715CAD" w:rsidRDefault="00DC6E0B">
      <w:pPr>
        <w:pStyle w:val="Heading2"/>
        <w:spacing w:line="240" w:lineRule="auto"/>
      </w:pPr>
      <w:bookmarkStart w:id="2" w:name="_gp9z8osmvr5n" w:colFirst="0" w:colLast="0"/>
      <w:bookmarkEnd w:id="2"/>
      <w:r>
        <w:t>Reading Literary</w:t>
      </w:r>
    </w:p>
    <w:p w14:paraId="00000004" w14:textId="77777777" w:rsidR="00715CAD" w:rsidRDefault="00DC6E0B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RL.10.10 By the end of the year, flexibly use a variety of comprehension strategies </w:t>
      </w:r>
    </w:p>
    <w:p w14:paraId="00000005" w14:textId="77777777" w:rsidR="00715CAD" w:rsidRDefault="00DC6E0B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(</w:t>
      </w:r>
      <w:proofErr w:type="spellStart"/>
      <w:proofErr w:type="gramStart"/>
      <w:r>
        <w:rPr>
          <w:sz w:val="24"/>
          <w:szCs w:val="24"/>
        </w:rPr>
        <w:t>i.e.,questioning</w:t>
      </w:r>
      <w:proofErr w:type="spellEnd"/>
      <w:proofErr w:type="gramEnd"/>
      <w:r>
        <w:rPr>
          <w:sz w:val="24"/>
          <w:szCs w:val="24"/>
        </w:rPr>
        <w:t>, monitoring, visualizing, inferencing, summarizing, synthesizing,</w:t>
      </w:r>
    </w:p>
    <w:p w14:paraId="00000006" w14:textId="77777777" w:rsidR="00715CAD" w:rsidRDefault="00DC6E0B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using prior knowledge, determining importance) to read, comprehend and</w:t>
      </w:r>
    </w:p>
    <w:p w14:paraId="00000007" w14:textId="77777777" w:rsidR="00715CAD" w:rsidRDefault="00DC6E0B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analyze grade-level appropriate, complex literary texts independently and</w:t>
      </w:r>
    </w:p>
    <w:p w14:paraId="00000008" w14:textId="77777777" w:rsidR="00715CAD" w:rsidRDefault="00DC6E0B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proficiently.</w:t>
      </w:r>
    </w:p>
    <w:p w14:paraId="00000009" w14:textId="77777777" w:rsidR="00715CAD" w:rsidRDefault="00715CAD">
      <w:pPr>
        <w:spacing w:line="240" w:lineRule="auto"/>
        <w:rPr>
          <w:sz w:val="24"/>
          <w:szCs w:val="24"/>
        </w:rPr>
      </w:pPr>
    </w:p>
    <w:p w14:paraId="0000000A" w14:textId="77777777" w:rsidR="00715CAD" w:rsidRDefault="00DC6E0B">
      <w:pPr>
        <w:pStyle w:val="Heading2"/>
        <w:spacing w:line="240" w:lineRule="auto"/>
      </w:pPr>
      <w:bookmarkStart w:id="3" w:name="_rr5sf1n2aw7l" w:colFirst="0" w:colLast="0"/>
      <w:bookmarkEnd w:id="3"/>
      <w:r>
        <w:t>Reading Info</w:t>
      </w:r>
      <w:r>
        <w:t>rmational</w:t>
      </w:r>
    </w:p>
    <w:p w14:paraId="0000000B" w14:textId="77777777" w:rsidR="00715CAD" w:rsidRDefault="00DC6E0B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RI.10.1 Cite relevant and thorough textual evidence to support analysis of what the text says explicitly as well as inferences drawn from the text.</w:t>
      </w:r>
    </w:p>
    <w:p w14:paraId="0000000C" w14:textId="77777777" w:rsidR="00715CAD" w:rsidRDefault="00DC6E0B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RI.10.2 Determine central ideas of a text and analyze in detail their development over the course </w:t>
      </w:r>
      <w:r>
        <w:rPr>
          <w:sz w:val="24"/>
          <w:szCs w:val="24"/>
        </w:rPr>
        <w:t>of a text, including how they emerge and are shaped and refined by specific details.</w:t>
      </w:r>
    </w:p>
    <w:p w14:paraId="0000000D" w14:textId="77777777" w:rsidR="00715CAD" w:rsidRDefault="00DC6E0B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RI.10.3 Analyze how the author unfolds an analysis or series of ideas or events over the course of a text, including the order in which the points are made, how they are i</w:t>
      </w:r>
      <w:r>
        <w:rPr>
          <w:sz w:val="24"/>
          <w:szCs w:val="24"/>
        </w:rPr>
        <w:t>ntroduced and developed and the connections that are drawn between them.</w:t>
      </w:r>
    </w:p>
    <w:p w14:paraId="0000000E" w14:textId="77777777" w:rsidR="00715CAD" w:rsidRDefault="00DC6E0B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RI.10.4 Determine the meaning of words and phrases as they are used in a text, including figurative, </w:t>
      </w:r>
      <w:proofErr w:type="gramStart"/>
      <w:r>
        <w:rPr>
          <w:sz w:val="24"/>
          <w:szCs w:val="24"/>
        </w:rPr>
        <w:t>connotative</w:t>
      </w:r>
      <w:proofErr w:type="gramEnd"/>
      <w:r>
        <w:rPr>
          <w:sz w:val="24"/>
          <w:szCs w:val="24"/>
        </w:rPr>
        <w:t xml:space="preserve"> and technical meanings; analyze the</w:t>
      </w:r>
    </w:p>
    <w:p w14:paraId="0000000F" w14:textId="77777777" w:rsidR="00715CAD" w:rsidRDefault="00DC6E0B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cumulative impact of specific word</w:t>
      </w:r>
      <w:r>
        <w:rPr>
          <w:sz w:val="24"/>
          <w:szCs w:val="24"/>
        </w:rPr>
        <w:t xml:space="preserve"> choices on meaning and tone.</w:t>
      </w:r>
    </w:p>
    <w:p w14:paraId="00000010" w14:textId="77777777" w:rsidR="00715CAD" w:rsidRDefault="00DC6E0B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RI.10.5 Analyze in detail how an author’s ideas or claims are developed and refined. </w:t>
      </w:r>
    </w:p>
    <w:p w14:paraId="00000011" w14:textId="77777777" w:rsidR="00715CAD" w:rsidRDefault="00DC6E0B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RI.10.7 Analyze various accounts of a subject presented in different print and non-print formats, determining which details are emphasized i</w:t>
      </w:r>
      <w:r>
        <w:rPr>
          <w:sz w:val="24"/>
          <w:szCs w:val="24"/>
        </w:rPr>
        <w:t xml:space="preserve">n each account. </w:t>
      </w:r>
    </w:p>
    <w:p w14:paraId="00000012" w14:textId="77777777" w:rsidR="00715CAD" w:rsidRDefault="00DC6E0B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Technology: Apply a research process model (e.g., Big6, Research Cycle) to conduct online research</w:t>
      </w:r>
    </w:p>
    <w:p w14:paraId="00000013" w14:textId="77777777" w:rsidR="00715CAD" w:rsidRDefault="00DC6E0B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• select and evaluate appropriateness of information (authenticity) from a variety of resources, including online research </w:t>
      </w:r>
      <w:proofErr w:type="spellStart"/>
      <w:proofErr w:type="gramStart"/>
      <w:r>
        <w:rPr>
          <w:sz w:val="24"/>
          <w:szCs w:val="24"/>
        </w:rPr>
        <w:t>databases,online</w:t>
      </w:r>
      <w:proofErr w:type="spellEnd"/>
      <w:proofErr w:type="gramEnd"/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catalogs/virtual library and web sites to answer the essential questions</w:t>
      </w:r>
    </w:p>
    <w:p w14:paraId="00000014" w14:textId="77777777" w:rsidR="00715CAD" w:rsidRDefault="00DC6E0B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• evaluate the accuracy and appropriateness of electronic information and correctly note the appropriate</w:t>
      </w:r>
    </w:p>
    <w:p w14:paraId="00000015" w14:textId="77777777" w:rsidR="00715CAD" w:rsidRDefault="00DC6E0B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citations (e.g., APA, MLA</w:t>
      </w:r>
      <w:proofErr w:type="gramStart"/>
      <w:r>
        <w:rPr>
          <w:sz w:val="24"/>
          <w:szCs w:val="24"/>
        </w:rPr>
        <w:t>) .</w:t>
      </w:r>
      <w:proofErr w:type="gramEnd"/>
    </w:p>
    <w:p w14:paraId="00000016" w14:textId="77777777" w:rsidR="00715CAD" w:rsidRDefault="00DC6E0B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RI.10.8 Evaluate the argument, specific </w:t>
      </w:r>
      <w:proofErr w:type="gramStart"/>
      <w:r>
        <w:rPr>
          <w:sz w:val="24"/>
          <w:szCs w:val="24"/>
        </w:rPr>
        <w:t>claims</w:t>
      </w:r>
      <w:proofErr w:type="gramEnd"/>
      <w:r>
        <w:rPr>
          <w:sz w:val="24"/>
          <w:szCs w:val="24"/>
        </w:rPr>
        <w:t xml:space="preserve"> an</w:t>
      </w:r>
      <w:r>
        <w:rPr>
          <w:sz w:val="24"/>
          <w:szCs w:val="24"/>
        </w:rPr>
        <w:t>d evidence in a text, assessing the validity, reasoning, relevancy and sufficiency of the evidence; identify false statements and fallacious reasoning.</w:t>
      </w:r>
    </w:p>
    <w:p w14:paraId="00000017" w14:textId="77777777" w:rsidR="00715CAD" w:rsidRDefault="00DC6E0B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RI.10.9 Analyze documents of historical and literary significance, including how they address related th</w:t>
      </w:r>
      <w:r>
        <w:rPr>
          <w:sz w:val="24"/>
          <w:szCs w:val="24"/>
        </w:rPr>
        <w:t>emes and concepts.</w:t>
      </w:r>
    </w:p>
    <w:p w14:paraId="00000018" w14:textId="77777777" w:rsidR="00715CAD" w:rsidRDefault="00715CAD">
      <w:pPr>
        <w:spacing w:line="240" w:lineRule="auto"/>
        <w:rPr>
          <w:sz w:val="24"/>
          <w:szCs w:val="24"/>
        </w:rPr>
      </w:pPr>
    </w:p>
    <w:p w14:paraId="00000019" w14:textId="77777777" w:rsidR="00715CAD" w:rsidRDefault="00DC6E0B">
      <w:pPr>
        <w:pStyle w:val="Heading2"/>
        <w:spacing w:line="240" w:lineRule="auto"/>
      </w:pPr>
      <w:bookmarkStart w:id="4" w:name="_eru6w7suf6n6" w:colFirst="0" w:colLast="0"/>
      <w:bookmarkEnd w:id="4"/>
      <w:r>
        <w:lastRenderedPageBreak/>
        <w:t>Communication (Writing)</w:t>
      </w:r>
    </w:p>
    <w:p w14:paraId="0000001A" w14:textId="77777777" w:rsidR="00715CAD" w:rsidRDefault="00DC6E0B">
      <w:pPr>
        <w:spacing w:line="240" w:lineRule="auto"/>
        <w:rPr>
          <w:sz w:val="24"/>
          <w:szCs w:val="24"/>
        </w:rPr>
      </w:pPr>
      <w:proofErr w:type="gramStart"/>
      <w:r>
        <w:rPr>
          <w:sz w:val="24"/>
          <w:szCs w:val="24"/>
        </w:rPr>
        <w:t>C:C.</w:t>
      </w:r>
      <w:proofErr w:type="gramEnd"/>
      <w:r>
        <w:rPr>
          <w:sz w:val="24"/>
          <w:szCs w:val="24"/>
        </w:rPr>
        <w:t>10.1.c Develop claim(s) and counterclaims fairly, supplying evidence for each while pointing out the strengths and limitations of both in a manner that anticipates the audience’s knowledge level and concerns.</w:t>
      </w:r>
    </w:p>
    <w:p w14:paraId="0000001B" w14:textId="77777777" w:rsidR="00715CAD" w:rsidRDefault="00DC6E0B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C.10.1.d Link the major sections of the text cohesively, and clarify the relationships among claim(s), counterclaims, </w:t>
      </w:r>
      <w:proofErr w:type="gramStart"/>
      <w:r>
        <w:rPr>
          <w:sz w:val="24"/>
          <w:szCs w:val="24"/>
        </w:rPr>
        <w:t>reasons</w:t>
      </w:r>
      <w:proofErr w:type="gramEnd"/>
      <w:r>
        <w:rPr>
          <w:sz w:val="24"/>
          <w:szCs w:val="24"/>
        </w:rPr>
        <w:t xml:space="preserve"> and evidence.</w:t>
      </w:r>
    </w:p>
    <w:p w14:paraId="0000001C" w14:textId="77777777" w:rsidR="00715CAD" w:rsidRDefault="00DC6E0B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C.10.1.e Establish and maintain a task appropriate writing style.</w:t>
      </w:r>
    </w:p>
    <w:p w14:paraId="0000001D" w14:textId="77777777" w:rsidR="00715CAD" w:rsidRDefault="00DC6E0B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C.10.1.f Provide a concluding statement or section</w:t>
      </w:r>
      <w:r>
        <w:rPr>
          <w:sz w:val="24"/>
          <w:szCs w:val="24"/>
        </w:rPr>
        <w:t xml:space="preserve"> that follows from and supports the argument presented.</w:t>
      </w:r>
    </w:p>
    <w:p w14:paraId="0000001E" w14:textId="77777777" w:rsidR="00715CAD" w:rsidRDefault="00DC6E0B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C.10.1.g Develop and strengthen writing as needed by planning, revising, editing,</w:t>
      </w:r>
    </w:p>
    <w:p w14:paraId="0000001F" w14:textId="77777777" w:rsidR="00715CAD" w:rsidRDefault="00DC6E0B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rewriting or trying a new approach, focusing on addressing what is most</w:t>
      </w:r>
    </w:p>
    <w:p w14:paraId="00000020" w14:textId="77777777" w:rsidR="00715CAD" w:rsidRDefault="00DC6E0B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significant for a specific purpose and audienc</w:t>
      </w:r>
      <w:r>
        <w:rPr>
          <w:sz w:val="24"/>
          <w:szCs w:val="24"/>
        </w:rPr>
        <w:t>e.</w:t>
      </w:r>
    </w:p>
    <w:p w14:paraId="00000021" w14:textId="77777777" w:rsidR="00715CAD" w:rsidRDefault="00DC6E0B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C.10.2 Compose informative and/or explanatory texts to examine and convey complex ideas, concepts, and information clearly and accurately through the effective selection, </w:t>
      </w:r>
      <w:proofErr w:type="gramStart"/>
      <w:r>
        <w:rPr>
          <w:sz w:val="24"/>
          <w:szCs w:val="24"/>
        </w:rPr>
        <w:t>organization</w:t>
      </w:r>
      <w:proofErr w:type="gramEnd"/>
      <w:r>
        <w:rPr>
          <w:sz w:val="24"/>
          <w:szCs w:val="24"/>
        </w:rPr>
        <w:t xml:space="preserve"> and analysis of content.</w:t>
      </w:r>
    </w:p>
    <w:p w14:paraId="00000022" w14:textId="77777777" w:rsidR="00715CAD" w:rsidRDefault="00DC6E0B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C.10.2.b Introduce a topic; organize complex</w:t>
      </w:r>
      <w:r>
        <w:rPr>
          <w:sz w:val="24"/>
          <w:szCs w:val="24"/>
        </w:rPr>
        <w:t xml:space="preserve"> ideas, concepts, and information to make important connections and distinctions; include formatting, graphics and</w:t>
      </w:r>
    </w:p>
    <w:p w14:paraId="00000023" w14:textId="77777777" w:rsidR="00715CAD" w:rsidRDefault="00DC6E0B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multimedia when useful to aiding comprehension.</w:t>
      </w:r>
    </w:p>
    <w:p w14:paraId="00000024" w14:textId="77777777" w:rsidR="00715CAD" w:rsidRDefault="00DC6E0B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C.10.3 Use narratives strategically in other modes of writing, utilizing effective</w:t>
      </w:r>
    </w:p>
    <w:p w14:paraId="00000025" w14:textId="77777777" w:rsidR="00715CAD" w:rsidRDefault="00DC6E0B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technique,</w:t>
      </w:r>
      <w:r>
        <w:rPr>
          <w:sz w:val="24"/>
          <w:szCs w:val="24"/>
        </w:rPr>
        <w:t xml:space="preserve"> well-chosen </w:t>
      </w:r>
      <w:proofErr w:type="gramStart"/>
      <w:r>
        <w:rPr>
          <w:sz w:val="24"/>
          <w:szCs w:val="24"/>
        </w:rPr>
        <w:t>details</w:t>
      </w:r>
      <w:proofErr w:type="gramEnd"/>
      <w:r>
        <w:rPr>
          <w:sz w:val="24"/>
          <w:szCs w:val="24"/>
        </w:rPr>
        <w:t xml:space="preserve"> and well-structured sequences for an intended</w:t>
      </w:r>
    </w:p>
    <w:p w14:paraId="00000026" w14:textId="77777777" w:rsidR="00715CAD" w:rsidRDefault="00DC6E0B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purpose, including but not limited to introducing an idea and/or supporting a</w:t>
      </w:r>
    </w:p>
    <w:p w14:paraId="00000027" w14:textId="77777777" w:rsidR="00715CAD" w:rsidRDefault="00DC6E0B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claim.</w:t>
      </w:r>
    </w:p>
    <w:p w14:paraId="00000028" w14:textId="77777777" w:rsidR="00715CAD" w:rsidRDefault="00DC6E0B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C.10.3.a Produce clear and coherent writing in which the development, organization and style are appropr</w:t>
      </w:r>
      <w:r>
        <w:rPr>
          <w:sz w:val="24"/>
          <w:szCs w:val="24"/>
        </w:rPr>
        <w:t>iate to task and purpose.</w:t>
      </w:r>
    </w:p>
    <w:p w14:paraId="00000029" w14:textId="77777777" w:rsidR="00715CAD" w:rsidRDefault="00DC6E0B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C.10.3.b Engage and orient the reader by setting out a problem, </w:t>
      </w:r>
      <w:proofErr w:type="gramStart"/>
      <w:r>
        <w:rPr>
          <w:sz w:val="24"/>
          <w:szCs w:val="24"/>
        </w:rPr>
        <w:t>situation</w:t>
      </w:r>
      <w:proofErr w:type="gramEnd"/>
      <w:r>
        <w:rPr>
          <w:sz w:val="24"/>
          <w:szCs w:val="24"/>
        </w:rPr>
        <w:t xml:space="preserve"> or observation, establishing one or multiple point(s) of view and introducing a narrator and/or analysis of content.</w:t>
      </w:r>
    </w:p>
    <w:p w14:paraId="0000002A" w14:textId="77777777" w:rsidR="00715CAD" w:rsidRDefault="00DC6E0B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C.10.3.c Use narrative techniques, such</w:t>
      </w:r>
      <w:r>
        <w:rPr>
          <w:sz w:val="24"/>
          <w:szCs w:val="24"/>
        </w:rPr>
        <w:t xml:space="preserve"> as dialogue, pacing, description, </w:t>
      </w:r>
      <w:proofErr w:type="gramStart"/>
      <w:r>
        <w:rPr>
          <w:sz w:val="24"/>
          <w:szCs w:val="24"/>
        </w:rPr>
        <w:t>reflection</w:t>
      </w:r>
      <w:proofErr w:type="gramEnd"/>
      <w:r>
        <w:rPr>
          <w:sz w:val="24"/>
          <w:szCs w:val="24"/>
        </w:rPr>
        <w:t xml:space="preserve"> and multiple plot lines, to develop experiences, events and/or characters.</w:t>
      </w:r>
    </w:p>
    <w:p w14:paraId="0000002B" w14:textId="77777777" w:rsidR="00715CAD" w:rsidRDefault="00DC6E0B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C.10.3.d Use a variety of techniques to sequence events so that they build on one another to create a coherent whole.</w:t>
      </w:r>
    </w:p>
    <w:p w14:paraId="0000002C" w14:textId="77777777" w:rsidR="00715CAD" w:rsidRDefault="00DC6E0B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C.10.3.e Use prec</w:t>
      </w:r>
      <w:r>
        <w:rPr>
          <w:sz w:val="24"/>
          <w:szCs w:val="24"/>
        </w:rPr>
        <w:t>ise words and phrases, telling details, and sensory language to convey a vivid picture of the experiences, events, setting and/or characters.</w:t>
      </w:r>
    </w:p>
    <w:p w14:paraId="0000002D" w14:textId="77777777" w:rsidR="00715CAD" w:rsidRDefault="00DC6E0B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C.10.4 Use digital resources to create, publish and update individual or shared products, taking advantage of tech</w:t>
      </w:r>
      <w:r>
        <w:rPr>
          <w:sz w:val="24"/>
          <w:szCs w:val="24"/>
        </w:rPr>
        <w:t>nology’s capacity to link to other information and to display information flexibly and dynamically. Use a variety of formats to cite sources.</w:t>
      </w:r>
    </w:p>
    <w:p w14:paraId="0000002E" w14:textId="77777777" w:rsidR="00715CAD" w:rsidRDefault="00715CAD">
      <w:pPr>
        <w:spacing w:line="240" w:lineRule="auto"/>
        <w:rPr>
          <w:sz w:val="24"/>
          <w:szCs w:val="24"/>
        </w:rPr>
      </w:pPr>
    </w:p>
    <w:p w14:paraId="0000002F" w14:textId="77777777" w:rsidR="00715CAD" w:rsidRDefault="00DC6E0B">
      <w:pPr>
        <w:pStyle w:val="Heading2"/>
        <w:spacing w:line="240" w:lineRule="auto"/>
      </w:pPr>
      <w:bookmarkStart w:id="5" w:name="_2kjfrmk37ki7" w:colFirst="0" w:colLast="0"/>
      <w:bookmarkEnd w:id="5"/>
      <w:r>
        <w:t>History 1877 to Present</w:t>
      </w:r>
    </w:p>
    <w:p w14:paraId="00000030" w14:textId="77777777" w:rsidR="00715CAD" w:rsidRDefault="00DC6E0B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HS.UH.I.UE.1 Evaluate the credibility of multiple sources representing a variety of persp</w:t>
      </w:r>
      <w:r>
        <w:rPr>
          <w:sz w:val="24"/>
          <w:szCs w:val="24"/>
        </w:rPr>
        <w:t>ectives relevant to compelling and/or supporting questions in U.S. history.</w:t>
      </w:r>
    </w:p>
    <w:p w14:paraId="00000031" w14:textId="77777777" w:rsidR="00715CAD" w:rsidRDefault="00DC6E0B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HS.UH.I.UE.2 Gather information and evidence from credible sources representing a variety of perspectives relevant to compelling and/or supporting questions in U.S. history.</w:t>
      </w:r>
    </w:p>
    <w:p w14:paraId="00000032" w14:textId="77777777" w:rsidR="00715CAD" w:rsidRDefault="00DC6E0B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HS.UH.I.UE.3 Use appropriate evidence to construct and revise claims and counterclaims relevant to compelling and/or supporting questions in U.S. history. </w:t>
      </w:r>
    </w:p>
    <w:p w14:paraId="00000033" w14:textId="77777777" w:rsidR="00715CAD" w:rsidRDefault="00DC6E0B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HS.UH.I.Q.1 Generate compelling questions to frame thinking, inquiry and/or understanding of key con</w:t>
      </w:r>
      <w:r>
        <w:rPr>
          <w:sz w:val="24"/>
          <w:szCs w:val="24"/>
        </w:rPr>
        <w:t>cepts in U.S. history.</w:t>
      </w:r>
    </w:p>
    <w:p w14:paraId="00000034" w14:textId="77777777" w:rsidR="00715CAD" w:rsidRDefault="00DC6E0B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HS.UH.I.Q.2 Generate supporting questions to develop knowledge, understanding and/or thinking relative to key concepts in U.S. history framed by compelling questions.</w:t>
      </w:r>
    </w:p>
    <w:p w14:paraId="00000035" w14:textId="77777777" w:rsidR="00715CAD" w:rsidRDefault="00715CAD">
      <w:pPr>
        <w:spacing w:line="240" w:lineRule="auto"/>
        <w:rPr>
          <w:sz w:val="24"/>
          <w:szCs w:val="24"/>
        </w:rPr>
      </w:pPr>
    </w:p>
    <w:p w14:paraId="00000036" w14:textId="77777777" w:rsidR="00715CAD" w:rsidRDefault="00DC6E0B">
      <w:pPr>
        <w:pStyle w:val="Heading2"/>
        <w:spacing w:line="240" w:lineRule="auto"/>
      </w:pPr>
      <w:bookmarkStart w:id="6" w:name="_th06r91jspsn" w:colFirst="0" w:colLast="0"/>
      <w:bookmarkEnd w:id="6"/>
      <w:r>
        <w:t>Technology</w:t>
      </w:r>
    </w:p>
    <w:p w14:paraId="00000037" w14:textId="77777777" w:rsidR="00715CAD" w:rsidRDefault="00DC6E0B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1.16 Students use computers and other kinds of technology to collect, organize, and communicate information and ideas.</w:t>
      </w:r>
    </w:p>
    <w:p w14:paraId="00000038" w14:textId="77777777" w:rsidR="00715CAD" w:rsidRDefault="00DC6E0B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2.17 Students interact effectively and work cooperatively with the many ethnic and cultural groups of our nation and world.</w:t>
      </w:r>
    </w:p>
    <w:p w14:paraId="00000039" w14:textId="77777777" w:rsidR="00715CAD" w:rsidRDefault="00DC6E0B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3.3 Students </w:t>
      </w:r>
      <w:r>
        <w:rPr>
          <w:sz w:val="24"/>
          <w:szCs w:val="24"/>
        </w:rPr>
        <w:t>demonstrate the ability to be adaptable and flexible through appropriate tasks or projects.</w:t>
      </w:r>
    </w:p>
    <w:p w14:paraId="0000003A" w14:textId="77777777" w:rsidR="00715CAD" w:rsidRDefault="00DC6E0B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3.6 Students demonstrate the ability to make decisions based on ethical values.</w:t>
      </w:r>
    </w:p>
    <w:p w14:paraId="0000003B" w14:textId="77777777" w:rsidR="00715CAD" w:rsidRDefault="00DC6E0B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4.3 Students individually demonstrate consistent, responsive, and caring behavior.</w:t>
      </w:r>
    </w:p>
    <w:p w14:paraId="0000003C" w14:textId="77777777" w:rsidR="00715CAD" w:rsidRDefault="00DC6E0B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4</w:t>
      </w:r>
      <w:r>
        <w:rPr>
          <w:sz w:val="24"/>
          <w:szCs w:val="24"/>
        </w:rPr>
        <w:t>.4 Students demonstrate the ability to accept the rights and responsibilities for self and others.</w:t>
      </w:r>
    </w:p>
    <w:p w14:paraId="0000003D" w14:textId="77777777" w:rsidR="00715CAD" w:rsidRDefault="00DC6E0B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4.5 Students demonstrate an understanding of, appreciation for, and sensitivity to a multi-cultural and world view.</w:t>
      </w:r>
    </w:p>
    <w:p w14:paraId="0000003E" w14:textId="77777777" w:rsidR="00715CAD" w:rsidRDefault="00DC6E0B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6.1 Students connect knowledge and experi</w:t>
      </w:r>
      <w:r>
        <w:rPr>
          <w:sz w:val="24"/>
          <w:szCs w:val="24"/>
        </w:rPr>
        <w:t>ences from different subject areas.</w:t>
      </w:r>
    </w:p>
    <w:p w14:paraId="0000003F" w14:textId="77777777" w:rsidR="00715CAD" w:rsidRDefault="00DC6E0B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6.3 Students expand their understanding of existing knowledge by making connections with new knowledge, skills, and experiences. </w:t>
      </w:r>
    </w:p>
    <w:p w14:paraId="00000040" w14:textId="77777777" w:rsidR="00715CAD" w:rsidRDefault="00715CAD">
      <w:pPr>
        <w:spacing w:line="240" w:lineRule="auto"/>
        <w:rPr>
          <w:sz w:val="24"/>
          <w:szCs w:val="24"/>
        </w:rPr>
      </w:pPr>
    </w:p>
    <w:p w14:paraId="00000041" w14:textId="77777777" w:rsidR="00715CAD" w:rsidRDefault="00DC6E0B">
      <w:pPr>
        <w:pStyle w:val="Heading2"/>
        <w:spacing w:line="240" w:lineRule="auto"/>
      </w:pPr>
      <w:bookmarkStart w:id="7" w:name="_90301op1is99" w:colFirst="0" w:colLast="0"/>
      <w:bookmarkEnd w:id="7"/>
      <w:r>
        <w:t xml:space="preserve">Visual Arts </w:t>
      </w:r>
    </w:p>
    <w:p w14:paraId="00000042" w14:textId="77777777" w:rsidR="00715CAD" w:rsidRDefault="00DC6E0B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VA: Cn11.1.1 Synthesize knowledge of social, cultural, historical, and perso</w:t>
      </w:r>
      <w:r>
        <w:rPr>
          <w:sz w:val="24"/>
          <w:szCs w:val="24"/>
        </w:rPr>
        <w:t xml:space="preserve">nal life with art-making approaches to create meaningful works of art </w:t>
      </w:r>
      <w:proofErr w:type="spellStart"/>
      <w:r>
        <w:rPr>
          <w:sz w:val="24"/>
          <w:szCs w:val="24"/>
        </w:rPr>
        <w:t>ordesign</w:t>
      </w:r>
      <w:proofErr w:type="spellEnd"/>
      <w:r>
        <w:rPr>
          <w:sz w:val="24"/>
          <w:szCs w:val="24"/>
        </w:rPr>
        <w:t>.</w:t>
      </w:r>
    </w:p>
    <w:p w14:paraId="00000043" w14:textId="77777777" w:rsidR="00715CAD" w:rsidRDefault="00DC6E0B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VA: Cr2.1.III Experiment, plan, and make multiple works of art and design that explore a personally meaningful </w:t>
      </w:r>
      <w:proofErr w:type="spellStart"/>
      <w:proofErr w:type="gramStart"/>
      <w:r>
        <w:rPr>
          <w:sz w:val="24"/>
          <w:szCs w:val="24"/>
        </w:rPr>
        <w:t>theme,idea</w:t>
      </w:r>
      <w:proofErr w:type="spellEnd"/>
      <w:proofErr w:type="gramEnd"/>
      <w:r>
        <w:rPr>
          <w:sz w:val="24"/>
          <w:szCs w:val="24"/>
        </w:rPr>
        <w:t>, or concept.</w:t>
      </w:r>
    </w:p>
    <w:p w14:paraId="00000044" w14:textId="77777777" w:rsidR="00715CAD" w:rsidRDefault="00DC6E0B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VA: Cr2.2.III Demonstrate understanding o</w:t>
      </w:r>
      <w:r>
        <w:rPr>
          <w:sz w:val="24"/>
          <w:szCs w:val="24"/>
        </w:rPr>
        <w:t>f the importance of balancing freedom and responsibility in the use of images, materials, tools, and equipment in the creation and circulation of creative work.</w:t>
      </w:r>
    </w:p>
    <w:p w14:paraId="00000045" w14:textId="77777777" w:rsidR="00715CAD" w:rsidRDefault="00DC6E0B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VA: Cr2.3.III Demonstrate in works of art or design how visual and material culture </w:t>
      </w:r>
      <w:proofErr w:type="spellStart"/>
      <w:proofErr w:type="gramStart"/>
      <w:r>
        <w:rPr>
          <w:sz w:val="24"/>
          <w:szCs w:val="24"/>
        </w:rPr>
        <w:t>defines,sha</w:t>
      </w:r>
      <w:r>
        <w:rPr>
          <w:sz w:val="24"/>
          <w:szCs w:val="24"/>
        </w:rPr>
        <w:t>pes</w:t>
      </w:r>
      <w:proofErr w:type="spellEnd"/>
      <w:proofErr w:type="gramEnd"/>
      <w:r>
        <w:rPr>
          <w:sz w:val="24"/>
          <w:szCs w:val="24"/>
        </w:rPr>
        <w:t xml:space="preserve">, enhances, </w:t>
      </w:r>
      <w:proofErr w:type="spellStart"/>
      <w:r>
        <w:rPr>
          <w:sz w:val="24"/>
          <w:szCs w:val="24"/>
        </w:rPr>
        <w:t>inhibits,and</w:t>
      </w:r>
      <w:proofErr w:type="spellEnd"/>
      <w:r>
        <w:rPr>
          <w:sz w:val="24"/>
          <w:szCs w:val="24"/>
        </w:rPr>
        <w:t>/or empowers people's lives.</w:t>
      </w:r>
    </w:p>
    <w:p w14:paraId="00000046" w14:textId="77777777" w:rsidR="00715CAD" w:rsidRDefault="00715CAD">
      <w:pPr>
        <w:spacing w:line="240" w:lineRule="auto"/>
        <w:rPr>
          <w:sz w:val="24"/>
          <w:szCs w:val="24"/>
        </w:rPr>
      </w:pPr>
    </w:p>
    <w:p w14:paraId="00000047" w14:textId="77777777" w:rsidR="00715CAD" w:rsidRDefault="00DC6E0B">
      <w:pPr>
        <w:pStyle w:val="Heading2"/>
        <w:spacing w:line="240" w:lineRule="auto"/>
      </w:pPr>
      <w:bookmarkStart w:id="8" w:name="_uroegux5ui51" w:colFirst="0" w:colLast="0"/>
      <w:bookmarkEnd w:id="8"/>
      <w:r>
        <w:t>Health</w:t>
      </w:r>
    </w:p>
    <w:p w14:paraId="00000048" w14:textId="77777777" w:rsidR="00715CAD" w:rsidRDefault="00DC6E0B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Standard 4: Demonstrate responsible personal and social behavior that exhibits respect for self and others.</w:t>
      </w:r>
    </w:p>
    <w:p w14:paraId="00000049" w14:textId="77777777" w:rsidR="00715CAD" w:rsidRDefault="00DC6E0B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HS.1.9 Summarize how to make healthy selections when dining out </w:t>
      </w:r>
    </w:p>
    <w:p w14:paraId="0000004A" w14:textId="77777777" w:rsidR="00715CAD" w:rsidRDefault="00DC6E0B">
      <w:pPr>
        <w:spacing w:line="240" w:lineRule="auto"/>
        <w:rPr>
          <w:sz w:val="24"/>
          <w:szCs w:val="24"/>
        </w:rPr>
      </w:pPr>
      <w:proofErr w:type="gramStart"/>
      <w:r>
        <w:rPr>
          <w:sz w:val="24"/>
          <w:szCs w:val="24"/>
        </w:rPr>
        <w:t>HS.S</w:t>
      </w:r>
      <w:proofErr w:type="gramEnd"/>
      <w:r>
        <w:rPr>
          <w:sz w:val="24"/>
          <w:szCs w:val="24"/>
        </w:rPr>
        <w:t>4.1 Interact po</w:t>
      </w:r>
      <w:r>
        <w:rPr>
          <w:sz w:val="24"/>
          <w:szCs w:val="24"/>
        </w:rPr>
        <w:t>sitively in social and group interactions through the use of</w:t>
      </w:r>
    </w:p>
    <w:p w14:paraId="0000004B" w14:textId="77777777" w:rsidR="00715CAD" w:rsidRDefault="00DC6E0B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communication skills, critical thinking, </w:t>
      </w:r>
      <w:proofErr w:type="gramStart"/>
      <w:r>
        <w:rPr>
          <w:sz w:val="24"/>
          <w:szCs w:val="24"/>
        </w:rPr>
        <w:t>accountability</w:t>
      </w:r>
      <w:proofErr w:type="gramEnd"/>
      <w:r>
        <w:rPr>
          <w:sz w:val="24"/>
          <w:szCs w:val="24"/>
        </w:rPr>
        <w:t xml:space="preserve"> and leadership in a physical activity setting.</w:t>
      </w:r>
    </w:p>
    <w:p w14:paraId="0000004C" w14:textId="77777777" w:rsidR="00715CAD" w:rsidRDefault="00DC6E0B">
      <w:pPr>
        <w:spacing w:line="240" w:lineRule="auto"/>
        <w:rPr>
          <w:sz w:val="24"/>
          <w:szCs w:val="24"/>
        </w:rPr>
      </w:pPr>
      <w:proofErr w:type="gramStart"/>
      <w:r>
        <w:rPr>
          <w:sz w:val="24"/>
          <w:szCs w:val="24"/>
        </w:rPr>
        <w:t>HS.S</w:t>
      </w:r>
      <w:proofErr w:type="gramEnd"/>
      <w:r>
        <w:rPr>
          <w:sz w:val="24"/>
          <w:szCs w:val="24"/>
        </w:rPr>
        <w:t>4.2 Demonstrate respect for others’ diversity while participating in sports.</w:t>
      </w:r>
    </w:p>
    <w:p w14:paraId="0000004D" w14:textId="77777777" w:rsidR="00715CAD" w:rsidRDefault="00DC6E0B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HS.1.8 Desc</w:t>
      </w:r>
      <w:r>
        <w:rPr>
          <w:sz w:val="24"/>
          <w:szCs w:val="24"/>
        </w:rPr>
        <w:t>ribe the recommendation of the U.S. Dietary Guidelines for Americans and the importance of eating a variety of appropriate foods to meet daily nutrient and caloric needs.</w:t>
      </w:r>
    </w:p>
    <w:p w14:paraId="0000004E" w14:textId="77777777" w:rsidR="00715CAD" w:rsidRDefault="00DC6E0B">
      <w:pPr>
        <w:spacing w:line="240" w:lineRule="auto"/>
        <w:rPr>
          <w:sz w:val="24"/>
          <w:szCs w:val="24"/>
        </w:rPr>
      </w:pPr>
      <w:proofErr w:type="gramStart"/>
      <w:r>
        <w:rPr>
          <w:sz w:val="24"/>
          <w:szCs w:val="24"/>
        </w:rPr>
        <w:t>HS.S</w:t>
      </w:r>
      <w:proofErr w:type="gramEnd"/>
      <w:r>
        <w:rPr>
          <w:sz w:val="24"/>
          <w:szCs w:val="24"/>
        </w:rPr>
        <w:t>4.3 Apply conflict resolution/mediation skills when participating in sports and/o</w:t>
      </w:r>
      <w:r>
        <w:rPr>
          <w:sz w:val="24"/>
          <w:szCs w:val="24"/>
        </w:rPr>
        <w:t xml:space="preserve">r recreational activities. </w:t>
      </w:r>
    </w:p>
    <w:p w14:paraId="0000004F" w14:textId="77777777" w:rsidR="00715CAD" w:rsidRDefault="00715CAD"/>
    <w:sectPr w:rsidR="00715CAD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15CAD"/>
    <w:rsid w:val="00715CAD"/>
    <w:rsid w:val="00DC6E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B6949CF-54DD-4106-B538-D22CE55F87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1163</Words>
  <Characters>6635</Characters>
  <Application>Microsoft Office Word</Application>
  <DocSecurity>0</DocSecurity>
  <Lines>55</Lines>
  <Paragraphs>15</Paragraphs>
  <ScaleCrop>false</ScaleCrop>
  <Company/>
  <LinksUpToDate>false</LinksUpToDate>
  <CharactersWithSpaces>7783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Eley, Anthony (Kentucky Horse Park)</cp:lastModifiedBy>
  <cp:revision>2</cp:revision>
  <dcterms:created xsi:type="dcterms:W3CDTF">2023-02-09T19:31:00Z</dcterms:created>
  <dcterms:modified xsi:type="dcterms:W3CDTF">2023-02-09T19:31:00Z</dcterms:modified>
</cp:coreProperties>
</file>